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B0" w:rsidRDefault="00367AB0" w:rsidP="0036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19.02.2019 г. № 40</w:t>
      </w:r>
    </w:p>
    <w:p w:rsidR="00367AB0" w:rsidRDefault="00367AB0" w:rsidP="0036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AB0" w:rsidRDefault="00367AB0" w:rsidP="0036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67AB0" w:rsidRDefault="00367AB0" w:rsidP="0036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ОЛЬХОНСКИЙ РАЙОН</w:t>
      </w:r>
    </w:p>
    <w:p w:rsidR="00367AB0" w:rsidRDefault="00367AB0" w:rsidP="0036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БУГУЛЬДЕЙСКОЕ МУНИЦИПАЛЬНОЕ ОБРАЗОВАНИЕ </w:t>
      </w:r>
    </w:p>
    <w:p w:rsidR="00367AB0" w:rsidRDefault="00367AB0" w:rsidP="0036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67AB0" w:rsidRDefault="00367AB0" w:rsidP="0036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67AB0" w:rsidRDefault="00367AB0" w:rsidP="00367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25.12.2018 Г. № 35 «О БЮДЖЕТЕ БУГУЛЬДЕЙСКОГО МУНИЦИПАЛЬНОГО ОБРАЗОВАНИЯ НА 2019 ГОД И ПЛАНОВЫЙ ПЕРИОД 2020 И 2021 ГОДОВ»</w:t>
      </w:r>
    </w:p>
    <w:p w:rsidR="00367AB0" w:rsidRDefault="00367AB0" w:rsidP="00367AB0">
      <w:pPr>
        <w:jc w:val="center"/>
        <w:rPr>
          <w:rFonts w:ascii="Arial" w:hAnsi="Arial" w:cs="Arial"/>
          <w:b/>
          <w:sz w:val="32"/>
          <w:szCs w:val="32"/>
        </w:rPr>
      </w:pPr>
    </w:p>
    <w:p w:rsidR="00043F15" w:rsidRDefault="00367AB0" w:rsidP="00367AB0">
      <w:pPr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 xml:space="preserve">Руководствуясь ст.232 Бюджетного кодекса Российской Федерации, Положением о бюджетном процессе в </w:t>
      </w:r>
      <w:proofErr w:type="spellStart"/>
      <w:r w:rsidRPr="00367AB0">
        <w:rPr>
          <w:rFonts w:ascii="Arial" w:hAnsi="Arial" w:cs="Arial"/>
        </w:rPr>
        <w:t>Бугульдейском</w:t>
      </w:r>
      <w:proofErr w:type="spellEnd"/>
      <w:r w:rsidRPr="00367AB0">
        <w:rPr>
          <w:rFonts w:ascii="Arial" w:hAnsi="Arial" w:cs="Arial"/>
        </w:rPr>
        <w:t xml:space="preserve"> муниципальном образовании, ст.29, 46 Устава муниципального образования, Дума Бугульдейского МО </w:t>
      </w:r>
    </w:p>
    <w:p w:rsidR="00367AB0" w:rsidRPr="00043F15" w:rsidRDefault="00043F15" w:rsidP="00043F1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3F15">
        <w:rPr>
          <w:rFonts w:ascii="Arial" w:hAnsi="Arial" w:cs="Arial"/>
          <w:b/>
          <w:sz w:val="30"/>
          <w:szCs w:val="30"/>
        </w:rPr>
        <w:t>РЕШИЛА</w:t>
      </w:r>
      <w:r w:rsidR="00367AB0" w:rsidRPr="00043F15">
        <w:rPr>
          <w:rFonts w:ascii="Arial" w:hAnsi="Arial" w:cs="Arial"/>
          <w:b/>
          <w:sz w:val="30"/>
          <w:szCs w:val="30"/>
        </w:rPr>
        <w:t>:</w:t>
      </w:r>
    </w:p>
    <w:p w:rsidR="00043F15" w:rsidRPr="00367AB0" w:rsidRDefault="00043F15" w:rsidP="00367AB0">
      <w:pPr>
        <w:ind w:firstLine="709"/>
        <w:jc w:val="both"/>
        <w:rPr>
          <w:rFonts w:ascii="Arial" w:hAnsi="Arial" w:cs="Arial"/>
        </w:rPr>
      </w:pPr>
    </w:p>
    <w:p w:rsidR="00367AB0" w:rsidRPr="00367AB0" w:rsidRDefault="00367AB0" w:rsidP="00367AB0">
      <w:pPr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>1. Внести в решение Думы Бугульдейского муниципального образования от 25.12.2018г.№35 «О бюджете Бугульдейского МО на 2019 год и плановый период 2020 и 2021 годов» следующие изменения и дополнения:</w:t>
      </w:r>
    </w:p>
    <w:p w:rsidR="00367AB0" w:rsidRPr="00367AB0" w:rsidRDefault="00367AB0" w:rsidP="00367AB0">
      <w:pPr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>1) Статью 1 части 1,2 изложить в следующей редакции:</w:t>
      </w:r>
    </w:p>
    <w:p w:rsidR="00367AB0" w:rsidRPr="00367AB0" w:rsidRDefault="00367AB0" w:rsidP="00367AB0">
      <w:pPr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>Статья 1</w:t>
      </w:r>
    </w:p>
    <w:p w:rsidR="00367AB0" w:rsidRPr="00367AB0" w:rsidRDefault="00367AB0" w:rsidP="00367AB0">
      <w:pPr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>1.Утвердить основные характеристики бюджета Бугульдейского МО на 2019 год:</w:t>
      </w:r>
    </w:p>
    <w:p w:rsidR="00367AB0" w:rsidRPr="00367AB0" w:rsidRDefault="00367AB0" w:rsidP="00367AB0">
      <w:pPr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 xml:space="preserve">общий объем доходов бюджета Бугульдейского МО в сумме 10723,1 </w:t>
      </w:r>
      <w:proofErr w:type="spellStart"/>
      <w:r w:rsidRPr="00367AB0">
        <w:rPr>
          <w:rFonts w:ascii="Arial" w:hAnsi="Arial" w:cs="Arial"/>
        </w:rPr>
        <w:t>тыс</w:t>
      </w:r>
      <w:proofErr w:type="gramStart"/>
      <w:r w:rsidRPr="00367AB0">
        <w:rPr>
          <w:rFonts w:ascii="Arial" w:hAnsi="Arial" w:cs="Arial"/>
        </w:rPr>
        <w:t>.р</w:t>
      </w:r>
      <w:proofErr w:type="gramEnd"/>
      <w:r w:rsidRPr="00367AB0">
        <w:rPr>
          <w:rFonts w:ascii="Arial" w:hAnsi="Arial" w:cs="Arial"/>
        </w:rPr>
        <w:t>ублей</w:t>
      </w:r>
      <w:proofErr w:type="spellEnd"/>
      <w:r w:rsidRPr="00367AB0">
        <w:rPr>
          <w:rFonts w:ascii="Arial" w:hAnsi="Arial" w:cs="Arial"/>
        </w:rPr>
        <w:t xml:space="preserve">, из них объем межбюджетных трансфертов, получаемых из других бюджетов бюджетной системы Российской Федерации, в сумме 9100,6 </w:t>
      </w:r>
      <w:proofErr w:type="spellStart"/>
      <w:r w:rsidRPr="00367AB0">
        <w:rPr>
          <w:rFonts w:ascii="Arial" w:hAnsi="Arial" w:cs="Arial"/>
        </w:rPr>
        <w:t>тыс.рублей</w:t>
      </w:r>
      <w:proofErr w:type="spellEnd"/>
      <w:r w:rsidRPr="00367AB0">
        <w:rPr>
          <w:rFonts w:ascii="Arial" w:hAnsi="Arial" w:cs="Arial"/>
        </w:rPr>
        <w:t>;</w:t>
      </w:r>
    </w:p>
    <w:p w:rsidR="00367AB0" w:rsidRPr="00367AB0" w:rsidRDefault="00367AB0" w:rsidP="00367AB0">
      <w:pPr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 xml:space="preserve"> общий объем расходов бюджета Бугульдейского МО в сумме 11951,9 </w:t>
      </w:r>
      <w:proofErr w:type="spellStart"/>
      <w:r w:rsidRPr="00367AB0">
        <w:rPr>
          <w:rFonts w:ascii="Arial" w:hAnsi="Arial" w:cs="Arial"/>
        </w:rPr>
        <w:t>тыс</w:t>
      </w:r>
      <w:proofErr w:type="gramStart"/>
      <w:r w:rsidRPr="00367AB0">
        <w:rPr>
          <w:rFonts w:ascii="Arial" w:hAnsi="Arial" w:cs="Arial"/>
        </w:rPr>
        <w:t>.р</w:t>
      </w:r>
      <w:proofErr w:type="gramEnd"/>
      <w:r w:rsidRPr="00367AB0">
        <w:rPr>
          <w:rFonts w:ascii="Arial" w:hAnsi="Arial" w:cs="Arial"/>
        </w:rPr>
        <w:t>ублей</w:t>
      </w:r>
      <w:proofErr w:type="spellEnd"/>
      <w:r w:rsidRPr="00367AB0">
        <w:rPr>
          <w:rFonts w:ascii="Arial" w:hAnsi="Arial" w:cs="Arial"/>
        </w:rPr>
        <w:t>;</w:t>
      </w:r>
    </w:p>
    <w:p w:rsidR="00367AB0" w:rsidRPr="00367AB0" w:rsidRDefault="00367AB0" w:rsidP="00367AB0">
      <w:pPr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 xml:space="preserve">установить, что превышение дефицита бюджета поселения на 2019 год над ограничениями, установленными статьей 92.1 Бюджетного кодекса РФ, осуществлено в пределах суммы снижения остатков средств на счетах по учету средств поселения в объеме 1147,6 </w:t>
      </w:r>
      <w:proofErr w:type="spellStart"/>
      <w:r w:rsidRPr="00367AB0">
        <w:rPr>
          <w:rFonts w:ascii="Arial" w:hAnsi="Arial" w:cs="Arial"/>
        </w:rPr>
        <w:t>тыс</w:t>
      </w:r>
      <w:proofErr w:type="gramStart"/>
      <w:r w:rsidRPr="00367AB0">
        <w:rPr>
          <w:rFonts w:ascii="Arial" w:hAnsi="Arial" w:cs="Arial"/>
        </w:rPr>
        <w:t>.р</w:t>
      </w:r>
      <w:proofErr w:type="gramEnd"/>
      <w:r w:rsidRPr="00367AB0">
        <w:rPr>
          <w:rFonts w:ascii="Arial" w:hAnsi="Arial" w:cs="Arial"/>
        </w:rPr>
        <w:t>ублей</w:t>
      </w:r>
      <w:proofErr w:type="spellEnd"/>
      <w:r w:rsidRPr="00367AB0">
        <w:rPr>
          <w:rFonts w:ascii="Arial" w:hAnsi="Arial" w:cs="Arial"/>
        </w:rPr>
        <w:t>.</w:t>
      </w:r>
    </w:p>
    <w:p w:rsidR="00367AB0" w:rsidRPr="00367AB0" w:rsidRDefault="00367AB0" w:rsidP="00367AB0">
      <w:pPr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 xml:space="preserve">Дефицит бюджета поселения составит 5% от собственных доходов бюджета поселения без учета утвержденного объема безвозмездных поступлений в сумме 81,2 </w:t>
      </w:r>
      <w:proofErr w:type="spellStart"/>
      <w:r w:rsidRPr="00367AB0">
        <w:rPr>
          <w:rFonts w:ascii="Arial" w:hAnsi="Arial" w:cs="Arial"/>
        </w:rPr>
        <w:t>тыс</w:t>
      </w:r>
      <w:proofErr w:type="gramStart"/>
      <w:r w:rsidRPr="00367AB0">
        <w:rPr>
          <w:rFonts w:ascii="Arial" w:hAnsi="Arial" w:cs="Arial"/>
        </w:rPr>
        <w:t>.р</w:t>
      </w:r>
      <w:proofErr w:type="gramEnd"/>
      <w:r w:rsidRPr="00367AB0">
        <w:rPr>
          <w:rFonts w:ascii="Arial" w:hAnsi="Arial" w:cs="Arial"/>
        </w:rPr>
        <w:t>ублей</w:t>
      </w:r>
      <w:proofErr w:type="spellEnd"/>
      <w:r w:rsidRPr="00367AB0">
        <w:rPr>
          <w:rFonts w:ascii="Arial" w:hAnsi="Arial" w:cs="Arial"/>
        </w:rPr>
        <w:t>.</w:t>
      </w:r>
    </w:p>
    <w:p w:rsidR="00367AB0" w:rsidRPr="00367AB0" w:rsidRDefault="00367AB0" w:rsidP="00367A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>2. Приложения 1,5,7,9,11,15 изложить в новой редакции (прилагаются)</w:t>
      </w:r>
    </w:p>
    <w:p w:rsidR="00367AB0" w:rsidRPr="00367AB0" w:rsidRDefault="00367AB0" w:rsidP="00367A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67AB0" w:rsidRPr="00367AB0" w:rsidRDefault="00367AB0" w:rsidP="00367A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>2.Опубликовать настоящее решение в Бюллетене нормативно-правовых актов и на официальном сайте Бугульдейского муниципального образования.</w:t>
      </w:r>
    </w:p>
    <w:p w:rsidR="00367AB0" w:rsidRPr="00367AB0" w:rsidRDefault="00367AB0" w:rsidP="00367A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67AB0" w:rsidRPr="00367AB0" w:rsidRDefault="00367AB0" w:rsidP="00367A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67AB0" w:rsidRPr="00367AB0" w:rsidRDefault="00367AB0" w:rsidP="00367A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 xml:space="preserve">Глава Бугульдейского </w:t>
      </w:r>
    </w:p>
    <w:p w:rsidR="00367AB0" w:rsidRPr="00367AB0" w:rsidRDefault="00367AB0" w:rsidP="00367A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67AB0">
        <w:rPr>
          <w:rFonts w:ascii="Arial" w:hAnsi="Arial" w:cs="Arial"/>
        </w:rPr>
        <w:t>муниципального образования</w:t>
      </w:r>
    </w:p>
    <w:p w:rsidR="00367AB0" w:rsidRPr="00367AB0" w:rsidRDefault="00367AB0" w:rsidP="00367A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367AB0">
        <w:rPr>
          <w:rFonts w:ascii="Arial" w:hAnsi="Arial" w:cs="Arial"/>
        </w:rPr>
        <w:t>А.В.Анисимов</w:t>
      </w:r>
      <w:proofErr w:type="spellEnd"/>
    </w:p>
    <w:p w:rsidR="003C5D6C" w:rsidRDefault="003C5D6C" w:rsidP="00043F15">
      <w:pPr>
        <w:rPr>
          <w:rFonts w:ascii="Arial" w:hAnsi="Arial" w:cs="Arial"/>
          <w:b/>
          <w:sz w:val="32"/>
          <w:szCs w:val="32"/>
        </w:rPr>
      </w:pPr>
    </w:p>
    <w:p w:rsidR="00367AB0" w:rsidRPr="006C6E98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 w:rsidRPr="006C6E98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367AB0" w:rsidRPr="006C6E98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Приложение 1</w:t>
      </w:r>
    </w:p>
    <w:p w:rsidR="00367AB0" w:rsidRPr="006C6E98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Решением Думы Бугульдейского</w:t>
      </w:r>
    </w:p>
    <w:p w:rsidR="00367AB0" w:rsidRPr="006C6E98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67AB0" w:rsidRDefault="00367AB0" w:rsidP="00367A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19.02.2019 г. № 40</w:t>
      </w:r>
    </w:p>
    <w:bookmarkEnd w:id="0"/>
    <w:p w:rsidR="00367AB0" w:rsidRDefault="00367AB0" w:rsidP="00367A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0245">
        <w:rPr>
          <w:rFonts w:ascii="Arial" w:hAnsi="Arial" w:cs="Arial"/>
          <w:b/>
          <w:bCs/>
          <w:sz w:val="30"/>
          <w:szCs w:val="30"/>
        </w:rPr>
        <w:t>ПРОГНОЗИРУЕМЫЕ ДОХОДЫ БЮДЖЕТА БУГУЛЬДЕЙСКОГО МО НА 2018 ГОД</w:t>
      </w:r>
    </w:p>
    <w:p w:rsidR="00367AB0" w:rsidRDefault="00367AB0" w:rsidP="00367AB0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714"/>
        <w:gridCol w:w="1213"/>
      </w:tblGrid>
      <w:tr w:rsidR="00367AB0" w:rsidRPr="00367AB0" w:rsidTr="00367AB0">
        <w:trPr>
          <w:trHeight w:val="900"/>
        </w:trPr>
        <w:tc>
          <w:tcPr>
            <w:tcW w:w="464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14" w:type="dxa"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13" w:type="dxa"/>
            <w:hideMark/>
          </w:tcPr>
          <w:p w:rsidR="00367AB0" w:rsidRPr="003C5D6C" w:rsidRDefault="00367AB0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  <w:r w:rsidR="004D1233"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2019 г.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1622,5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173,0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173,0</w:t>
            </w:r>
          </w:p>
        </w:tc>
      </w:tr>
      <w:tr w:rsidR="00367AB0" w:rsidRPr="00367AB0" w:rsidTr="00367AB0">
        <w:trPr>
          <w:trHeight w:val="73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182 1 01 02010 01 0000 110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173,0</w:t>
            </w:r>
          </w:p>
        </w:tc>
      </w:tr>
      <w:tr w:rsidR="00367AB0" w:rsidRPr="00367AB0" w:rsidTr="00367AB0">
        <w:trPr>
          <w:trHeight w:val="73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182 1 01 02020 01 0000 110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182 1 01 02030 01 0000 110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97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иностанными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182 1 01 02040 01 0000 110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100 1 03 00000 00 0000 000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785,7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Акцизы по подакцизным товарам (продукции), производимым на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100 1 03 02000 01 0000 110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785,7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182 1 05 03010 01 0000 110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19,0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552,0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70,0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182 1 06 06000 10 0000 110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482,0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182 1 06 06033 10 0000 110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физических граждан, обладающих земельным участком, расположенным в границах сельских поселений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282,0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918 1 11 00000 00 0000 000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92,8</w:t>
            </w:r>
          </w:p>
        </w:tc>
      </w:tr>
      <w:tr w:rsidR="00367AB0" w:rsidRPr="00367AB0" w:rsidTr="00367AB0">
        <w:trPr>
          <w:trHeight w:val="73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918 1 11 05025 10 0000 120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73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918 1 11 05035 10 0000 120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92,8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918 1 14 00000 00 0000 000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97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918 1 14 02053 10 0000 410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918 1 14 06025 10 0000 430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918 1 16 00000 00 0000 000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поступлений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918 1 16 90050 10 0000 140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918 2 00 00000 00 0000 000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9100,6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918 2 02 00000 00 0000 000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9100,6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бюджету поселения на выравнивание бюджетной обеспеченности из областного бюджета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918 2 02 15001 10 0000 150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98,7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бюджету поселения из районного фонда финансовой поддержки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918 2 02 15001 10 0000 150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8666,5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918 2 02 35118 10 0000 150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919 2 02 29999 10 0000 150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186,0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госполномочий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водоотведению и водоснабжению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918 2 02 30024 10 0001 150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367AB0" w:rsidRPr="00367AB0" w:rsidTr="00367AB0">
        <w:trPr>
          <w:trHeight w:val="495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госполномочия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918 2 02 30024 10 0002 150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367AB0" w:rsidRPr="00367AB0" w:rsidTr="00367AB0">
        <w:trPr>
          <w:trHeight w:val="84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из областного бюджета местным бюджетам в целях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918 2 02 29999 10 0000 150 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67AB0" w:rsidRPr="00367AB0" w:rsidTr="00367AB0">
        <w:trPr>
          <w:trHeight w:val="300"/>
        </w:trPr>
        <w:tc>
          <w:tcPr>
            <w:tcW w:w="4644" w:type="dxa"/>
            <w:hideMark/>
          </w:tcPr>
          <w:p w:rsidR="00367AB0" w:rsidRPr="003C5D6C" w:rsidRDefault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714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367AB0" w:rsidRPr="003C5D6C" w:rsidRDefault="00367AB0" w:rsidP="00367AB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10723,1</w:t>
            </w:r>
          </w:p>
        </w:tc>
      </w:tr>
    </w:tbl>
    <w:p w:rsidR="00367AB0" w:rsidRPr="00367AB0" w:rsidRDefault="00367AB0" w:rsidP="00367AB0">
      <w:pPr>
        <w:rPr>
          <w:rFonts w:ascii="Courier New" w:hAnsi="Courier New" w:cs="Courier New"/>
          <w:b/>
          <w:bCs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C5D6C">
      <w:pPr>
        <w:rPr>
          <w:rFonts w:ascii="Courier New" w:hAnsi="Courier New" w:cs="Courier New"/>
          <w:sz w:val="22"/>
          <w:szCs w:val="22"/>
        </w:rPr>
      </w:pPr>
    </w:p>
    <w:p w:rsidR="00367AB0" w:rsidRPr="006C6E98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5</w:t>
      </w:r>
    </w:p>
    <w:p w:rsidR="00367AB0" w:rsidRPr="006C6E98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Решением Думы Бугульдейского</w:t>
      </w:r>
    </w:p>
    <w:p w:rsidR="00367AB0" w:rsidRPr="006C6E98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19.02.2019 г. № 40</w:t>
      </w: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367AB0">
      <w:pPr>
        <w:jc w:val="right"/>
        <w:rPr>
          <w:rFonts w:ascii="Courier New" w:hAnsi="Courier New" w:cs="Courier New"/>
          <w:sz w:val="22"/>
          <w:szCs w:val="22"/>
        </w:rPr>
      </w:pPr>
    </w:p>
    <w:p w:rsidR="00367AB0" w:rsidRDefault="00367AB0" w:rsidP="004D123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91424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БЮДЖЕТА БУГУЛЬДЕЙСКОГО МО ПО ЦЕЛЯМ, ЗАДАЧАМ СИСТЕМЫ ЦЕЛЕПОЛАГАНИЯ СОЦИАЛЬНО-ЭКОНОМИЧЕСКОГО РАЗВИТИЯ БУГУЛЬДЕЙСКОГО МО, МУНИЦИПАЛЬНЫМ ПРОГРАММАМ БУГУЛЬДЕЙСКОГО МО И НЕПРОГРАММНЫМ Н</w:t>
      </w:r>
      <w:r>
        <w:rPr>
          <w:rFonts w:ascii="Arial" w:hAnsi="Arial" w:cs="Arial"/>
          <w:b/>
          <w:bCs/>
          <w:sz w:val="30"/>
          <w:szCs w:val="30"/>
        </w:rPr>
        <w:t>АПРАВЛЕНИЯМ ДЕЯТЕЛЬНОСТИ НА 2019</w:t>
      </w:r>
      <w:r w:rsidRPr="00F91424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D1233" w:rsidRDefault="004D1233" w:rsidP="004D1233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4124"/>
        <w:gridCol w:w="2040"/>
        <w:gridCol w:w="1241"/>
      </w:tblGrid>
      <w:tr w:rsidR="004D1233" w:rsidRPr="004D1233" w:rsidTr="004D1233">
        <w:trPr>
          <w:trHeight w:val="600"/>
        </w:trPr>
        <w:tc>
          <w:tcPr>
            <w:tcW w:w="2166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Цель/задача</w:t>
            </w:r>
          </w:p>
        </w:tc>
        <w:tc>
          <w:tcPr>
            <w:tcW w:w="4124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1241" w:type="dxa"/>
            <w:hideMark/>
          </w:tcPr>
          <w:p w:rsidR="004D1233" w:rsidRPr="003C5D6C" w:rsidRDefault="004D1233" w:rsidP="003C5D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  <w:r w:rsid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Стратегическая цель 1</w:t>
            </w:r>
          </w:p>
        </w:tc>
        <w:tc>
          <w:tcPr>
            <w:tcW w:w="4124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Повышение уровня и качества жизни населения Бугульдейского муниципального образования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Стратегическая задача 1</w:t>
            </w:r>
          </w:p>
        </w:tc>
        <w:tc>
          <w:tcPr>
            <w:tcW w:w="4124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Обеспечение экономического роста БМО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цель 1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Развитие культуры в БМО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50.0.00.0000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4406,8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задача 1.1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Развитие клубных учреждений в БМО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"Организация культурного досуга в БМО" на 2014 -2020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50.1.00.0000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3138,9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Цель ведомства 1.1.1.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Организация предоставления культурного досуга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48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Расходы на выплаты персоналу в целях обеспечения функций казенными учреждениями, находящимися в ведении БМО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2538,9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Закупки товаров, работ и услуг для муниципальных нужд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задача 1.2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Библиотечное обслуживание БМО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"Библиотечное обслуживание населения БМО" на 2014-2020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50.2.00.0000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1267,9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Цель ведомства 1.2.1.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Качество и доступность библиотечного обслуживания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48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Расходы на выплаты персоналу в целях обеспечения функций казенными учреждениями, находящимися в ведении БМО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1057,8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Закупки товаров, работ и услуг для муниципальных нужд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210,1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цель 2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Развитие муниципальной политики БМО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5360,1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Тактическая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задача 2.1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Обеспечение деятельности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администрации БМО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"Обеспечение деятельности администрации БМО" на 2014-2020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68.1.00.0000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4695,5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Цель ведомства 2.1.1.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Обеспечение эффективной деятельности БМО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48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Расходы на выплаты персоналу в целях обеспечения функций казенными учреждениями, находящимися в ведении БМО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68.1.61.20110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3863,5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Закупки товаров, работ и услуг для муниципальных нужд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68.1.61.20190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832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Обслуживание государственного внутреннего и муниципального долга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68.1.62.29999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задача 2.2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"Управление резервным фондом администрации БМО"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68.2.00.00000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Обеспечение непредвиденных расходов за счет средств резервного фонда"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68.2.67.29999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задача 2.2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"Реализация мер по решению вопросов гражданской обороны и ЧС"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68.3.00.00000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"Обеспечение мер по решению вопросов гражданской обороны и ЧС"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68.3.61.29999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задача 2.5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"Осуществление полномочий по водоотведению и водоснабжению"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68.5.00.00000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"Осуществление полномочий по водоотведению и водоснабжению"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68.5.01.73110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задача 2.6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"Выплата пенсии муниципальным служащим"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68.6.00.00000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300,0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Мероприятие: Выплата пенсии муниципальным служащим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68.6.66.23060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300,0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задача 2.7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"Перечисление другим бюджетам бюджетной системы РФ"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68.7.00.00000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Передаваемые полномочия другим бюджетам бюджетной системы РФ"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68.7.01.20190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цель 3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Развитие основных направлений экономики Бугульдейского МО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69.0.00.00000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2063,2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Тактическая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задача 3.1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Развитие автомобильных дорог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общего пользования, находящихся в муниципальной собственности БМО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ПП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"Д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орожное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хозяйство " на 2014-2020г.г.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69.1.00.00000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Цель ведомства 3.1.1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Развитие автомобильных дорог общего пользования, находящихся в муниципальной собственности БМО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480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и ремонт автомобильных дорог общего пользования, находящихся в муниципальной собственности" на 2014-2020г.г.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69.1.61.29999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задача 3.2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ПП "Водоснабжение  на территории Бугульдейского МО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69.2.61.00000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125,2</w:t>
            </w:r>
          </w:p>
        </w:tc>
      </w:tr>
      <w:tr w:rsidR="004D1233" w:rsidRPr="004D1233" w:rsidTr="004D1233">
        <w:trPr>
          <w:trHeight w:val="315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Анализ гидрологических материалов на водо</w:t>
            </w:r>
            <w:r w:rsidR="003C5D6C">
              <w:rPr>
                <w:rFonts w:ascii="Courier New" w:hAnsi="Courier New" w:cs="Courier New"/>
                <w:bCs/>
                <w:sz w:val="22"/>
                <w:szCs w:val="22"/>
              </w:rPr>
              <w:t>к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ачке п.Бугульдейка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69.2.61.29999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125,2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Тактическая задача 3.3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Ликвидация несанкционированной свалки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ПП "Ликвидация несанкционированной свалки в БМО"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69.3.00.00000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310,0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noWrap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Ликвидация несанкционированной свалки в БМО" на 2014-2020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69.3.61.29999</w:t>
            </w:r>
          </w:p>
        </w:tc>
        <w:tc>
          <w:tcPr>
            <w:tcW w:w="1241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310,0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Непрограммный бюджет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115,8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учёта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90.А.00.51180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4D1233" w:rsidRPr="004D1233" w:rsidTr="004D1233">
        <w:trPr>
          <w:trHeight w:val="480"/>
        </w:trPr>
        <w:tc>
          <w:tcPr>
            <w:tcW w:w="2166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определению перечня должностных лиц местного самоуправления, уполномоченных составлять протоколы об административных правонарушениях"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90.А.06.73150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4D1233" w:rsidRPr="004D1233" w:rsidTr="004D1233">
        <w:trPr>
          <w:trHeight w:val="300"/>
        </w:trPr>
        <w:tc>
          <w:tcPr>
            <w:tcW w:w="2166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124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20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1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11945,9</w:t>
            </w:r>
          </w:p>
        </w:tc>
      </w:tr>
    </w:tbl>
    <w:p w:rsidR="004D1233" w:rsidRPr="004D1233" w:rsidRDefault="004D1233" w:rsidP="004D1233">
      <w:pPr>
        <w:rPr>
          <w:rFonts w:ascii="Courier New" w:hAnsi="Courier New" w:cs="Courier New"/>
          <w:b/>
          <w:bCs/>
          <w:sz w:val="22"/>
          <w:szCs w:val="22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3C5D6C" w:rsidRDefault="003C5D6C" w:rsidP="00367AB0">
      <w:pPr>
        <w:ind w:firstLine="709"/>
        <w:rPr>
          <w:rFonts w:ascii="Arial" w:hAnsi="Arial" w:cs="Arial"/>
        </w:rPr>
      </w:pPr>
    </w:p>
    <w:p w:rsidR="003C5D6C" w:rsidRDefault="003C5D6C" w:rsidP="00367AB0">
      <w:pPr>
        <w:ind w:firstLine="709"/>
        <w:rPr>
          <w:rFonts w:ascii="Arial" w:hAnsi="Arial" w:cs="Arial"/>
        </w:rPr>
      </w:pPr>
    </w:p>
    <w:p w:rsidR="004D1233" w:rsidRPr="006C6E98" w:rsidRDefault="004D1233" w:rsidP="004D1233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Утверждено</w:t>
      </w:r>
    </w:p>
    <w:p w:rsidR="004D1233" w:rsidRPr="006C6E98" w:rsidRDefault="004D1233" w:rsidP="004D123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4D1233" w:rsidRPr="006C6E98" w:rsidRDefault="004D1233" w:rsidP="004D1233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lastRenderedPageBreak/>
        <w:t>Решением Думы Бугульдейского</w:t>
      </w:r>
    </w:p>
    <w:p w:rsidR="004D1233" w:rsidRPr="006C6E98" w:rsidRDefault="004D1233" w:rsidP="004D1233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D1233" w:rsidRDefault="004D1233" w:rsidP="004D123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19.02.2019 г. № 40</w:t>
      </w:r>
    </w:p>
    <w:p w:rsidR="004D1233" w:rsidRDefault="004D1233" w:rsidP="004D1233">
      <w:pPr>
        <w:jc w:val="right"/>
        <w:rPr>
          <w:rFonts w:ascii="Courier New" w:hAnsi="Courier New" w:cs="Courier New"/>
          <w:sz w:val="22"/>
          <w:szCs w:val="22"/>
        </w:rPr>
      </w:pPr>
    </w:p>
    <w:p w:rsidR="004D1233" w:rsidRDefault="004D1233" w:rsidP="004D123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F63AE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 И ПОДРАЗДЕЛАМ КЛАССИФ</w:t>
      </w:r>
      <w:r>
        <w:rPr>
          <w:rFonts w:ascii="Arial" w:hAnsi="Arial" w:cs="Arial"/>
          <w:b/>
          <w:bCs/>
          <w:sz w:val="30"/>
          <w:szCs w:val="30"/>
        </w:rPr>
        <w:t>ИКАЦИИ РАСХОДОВ БЮДЖЕТОВ НА 2019</w:t>
      </w:r>
      <w:r w:rsidRPr="005F63AE">
        <w:rPr>
          <w:rFonts w:ascii="Arial" w:hAnsi="Arial" w:cs="Arial"/>
          <w:b/>
          <w:bCs/>
          <w:sz w:val="30"/>
          <w:szCs w:val="30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8"/>
        <w:gridCol w:w="2840"/>
        <w:gridCol w:w="2233"/>
      </w:tblGrid>
      <w:tr w:rsidR="004D1233" w:rsidRPr="004D1233" w:rsidTr="004D1233">
        <w:trPr>
          <w:trHeight w:val="630"/>
        </w:trPr>
        <w:tc>
          <w:tcPr>
            <w:tcW w:w="4498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40" w:type="dxa"/>
            <w:noWrap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Сумма 2019 год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4 736,2</w:t>
            </w:r>
          </w:p>
        </w:tc>
      </w:tr>
      <w:tr w:rsidR="004D1233" w:rsidRPr="004D1233" w:rsidTr="004D1233">
        <w:trPr>
          <w:trHeight w:val="630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511,0</w:t>
            </w:r>
          </w:p>
        </w:tc>
      </w:tr>
      <w:tr w:rsidR="004D1233" w:rsidRPr="004D1233" w:rsidTr="004D1233">
        <w:trPr>
          <w:trHeight w:val="1260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4 184,5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4D1233" w:rsidRPr="004D1233" w:rsidTr="004D1233">
        <w:trPr>
          <w:trHeight w:val="630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</w:tr>
      <w:tr w:rsidR="004D1233" w:rsidRPr="004D1233" w:rsidTr="004D1233">
        <w:trPr>
          <w:trHeight w:val="94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40,0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1 661,6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1 628,0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441,2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131,2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310,0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4 406,8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4 406,8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300,0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300,0</w:t>
            </w:r>
          </w:p>
        </w:tc>
      </w:tr>
      <w:tr w:rsidR="004D1233" w:rsidRPr="004D1233" w:rsidTr="004D1233">
        <w:trPr>
          <w:trHeight w:val="630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4D1233" w:rsidRPr="004D1233" w:rsidTr="004D1233">
        <w:trPr>
          <w:trHeight w:val="630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4D1233" w:rsidRPr="004D1233" w:rsidTr="004D1233">
        <w:trPr>
          <w:trHeight w:val="1260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4D1233" w:rsidRPr="004D1233" w:rsidTr="004D1233">
        <w:trPr>
          <w:trHeight w:val="315"/>
        </w:trPr>
        <w:tc>
          <w:tcPr>
            <w:tcW w:w="4498" w:type="dxa"/>
            <w:hideMark/>
          </w:tcPr>
          <w:p w:rsidR="004D1233" w:rsidRPr="003C5D6C" w:rsidRDefault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2840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33" w:type="dxa"/>
            <w:hideMark/>
          </w:tcPr>
          <w:p w:rsidR="004D1233" w:rsidRPr="003C5D6C" w:rsidRDefault="004D1233" w:rsidP="004D123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11 951,9</w:t>
            </w:r>
          </w:p>
        </w:tc>
      </w:tr>
    </w:tbl>
    <w:p w:rsidR="004D1233" w:rsidRPr="004D1233" w:rsidRDefault="004D1233" w:rsidP="004D1233">
      <w:pPr>
        <w:rPr>
          <w:rFonts w:ascii="Courier New" w:hAnsi="Courier New" w:cs="Courier New"/>
          <w:b/>
          <w:bCs/>
          <w:sz w:val="22"/>
          <w:szCs w:val="22"/>
        </w:rPr>
      </w:pPr>
    </w:p>
    <w:p w:rsidR="004D1233" w:rsidRDefault="004D1233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CB37EC">
      <w:pPr>
        <w:rPr>
          <w:rFonts w:ascii="Arial" w:hAnsi="Arial" w:cs="Arial"/>
        </w:rPr>
      </w:pP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Утверждено</w:t>
      </w: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lastRenderedPageBreak/>
        <w:t>Решением Думы Бугульдейского</w:t>
      </w: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B37EC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19.02.2019 г. № 40</w:t>
      </w:r>
    </w:p>
    <w:p w:rsidR="00CB37EC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</w:p>
    <w:p w:rsidR="00CB37EC" w:rsidRDefault="00CB37EC" w:rsidP="00CB37E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363E4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ЦЕЛЕВЫМ СТАТЬЯМ (МУНИЦИПАЛЬНЫМ ПРОГРАММАМ БУГУЛЬДЕЙСКОГО МО И НЕПРОГРАММНЫМ НАПРАВЛЕНИЯМ ДЕЯТЕЛЬНОСТИ)</w:t>
      </w:r>
      <w:proofErr w:type="gramStart"/>
      <w:r w:rsidRPr="00C363E4">
        <w:rPr>
          <w:rFonts w:ascii="Arial" w:hAnsi="Arial" w:cs="Arial"/>
          <w:b/>
          <w:bCs/>
          <w:sz w:val="30"/>
          <w:szCs w:val="30"/>
        </w:rPr>
        <w:t>,Г</w:t>
      </w:r>
      <w:proofErr w:type="gramEnd"/>
      <w:r w:rsidRPr="00C363E4">
        <w:rPr>
          <w:rFonts w:ascii="Arial" w:hAnsi="Arial" w:cs="Arial"/>
          <w:b/>
          <w:bCs/>
          <w:sz w:val="30"/>
          <w:szCs w:val="30"/>
        </w:rPr>
        <w:t>РУППАМ ВИДОВ РАСХОДОВ, РАЗДЕЛАМ, ПОДРАЗДЕЛАМ КЛАССИФ</w:t>
      </w:r>
      <w:r>
        <w:rPr>
          <w:rFonts w:ascii="Arial" w:hAnsi="Arial" w:cs="Arial"/>
          <w:b/>
          <w:bCs/>
          <w:sz w:val="30"/>
          <w:szCs w:val="30"/>
        </w:rPr>
        <w:t>ИКАЦИИ РАСХОДОВ БЮДЖЕТОВ НА 2019</w:t>
      </w:r>
      <w:r w:rsidRPr="00C363E4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CB37EC" w:rsidRDefault="00CB37EC" w:rsidP="00CB37EC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4"/>
        <w:gridCol w:w="2062"/>
        <w:gridCol w:w="870"/>
        <w:gridCol w:w="954"/>
        <w:gridCol w:w="1141"/>
      </w:tblGrid>
      <w:tr w:rsidR="00CB37EC" w:rsidRPr="00CB37EC" w:rsidTr="00CB37EC">
        <w:trPr>
          <w:trHeight w:val="300"/>
        </w:trPr>
        <w:tc>
          <w:tcPr>
            <w:tcW w:w="4546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РДПР</w:t>
            </w:r>
          </w:p>
        </w:tc>
        <w:tc>
          <w:tcPr>
            <w:tcW w:w="1138" w:type="dxa"/>
            <w:hideMark/>
          </w:tcPr>
          <w:p w:rsidR="00CB37EC" w:rsidRPr="003C5D6C" w:rsidRDefault="00CB37EC" w:rsidP="003C5D6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Сумма 2019 год</w:t>
            </w:r>
          </w:p>
        </w:tc>
      </w:tr>
      <w:tr w:rsidR="00CB37EC" w:rsidRPr="00CB37EC" w:rsidTr="00CB37EC">
        <w:trPr>
          <w:trHeight w:val="52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Бугульдейском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2014-2021 годы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50.0.00.00000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4406,8</w:t>
            </w:r>
          </w:p>
        </w:tc>
      </w:tr>
      <w:tr w:rsidR="00CB37EC" w:rsidRPr="00CB37EC" w:rsidTr="00CB37EC">
        <w:trPr>
          <w:trHeight w:val="46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"Организация культурного досуга в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Бугульдейском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3138,9</w:t>
            </w:r>
          </w:p>
        </w:tc>
      </w:tr>
      <w:tr w:rsidR="00CB37EC" w:rsidRPr="00CB37EC" w:rsidTr="00CB37EC">
        <w:trPr>
          <w:trHeight w:val="46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мероприятие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:О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рганизация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досуга населения в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Бугульдейском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3138,9</w:t>
            </w:r>
          </w:p>
        </w:tc>
      </w:tr>
      <w:tr w:rsidR="00CB37EC" w:rsidRPr="00CB37EC" w:rsidTr="00CB37EC">
        <w:trPr>
          <w:trHeight w:val="36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подпрограммы "Организация культурного досуга в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Бугульдейском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3138,9</w:t>
            </w:r>
          </w:p>
        </w:tc>
      </w:tr>
      <w:tr w:rsidR="00CB37EC" w:rsidRPr="00CB37EC" w:rsidTr="00CB37EC">
        <w:trPr>
          <w:trHeight w:val="58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2538,9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2538,9</w:t>
            </w:r>
          </w:p>
        </w:tc>
      </w:tr>
      <w:tr w:rsidR="00CB37EC" w:rsidRPr="00CB37EC" w:rsidTr="00CB37EC">
        <w:trPr>
          <w:trHeight w:val="33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</w:tr>
      <w:tr w:rsidR="00CB37EC" w:rsidRPr="00CB37EC" w:rsidTr="00CB37EC">
        <w:trPr>
          <w:trHeight w:val="33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"Организация библиотечного обслуживания населения Бугульдейского МО"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1267,9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</w:t>
            </w:r>
            <w:r w:rsid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муниципальных услуг по библиотечному обслуживанию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1267,9</w:t>
            </w:r>
          </w:p>
        </w:tc>
      </w:tr>
      <w:tr w:rsidR="00CB37EC" w:rsidRPr="00CB37EC" w:rsidTr="00CB37EC">
        <w:trPr>
          <w:trHeight w:val="43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подпрограммы "Организация библиотечного обслуживания населения Бугульдейского МО"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1267,9</w:t>
            </w:r>
          </w:p>
        </w:tc>
      </w:tr>
      <w:tr w:rsidR="00CB37EC" w:rsidRPr="00CB37EC" w:rsidTr="00CB37EC">
        <w:trPr>
          <w:trHeight w:val="58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1057,8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1057,8</w:t>
            </w:r>
          </w:p>
        </w:tc>
      </w:tr>
      <w:tr w:rsidR="00CB37EC" w:rsidRPr="00CB37EC" w:rsidTr="00CB37EC">
        <w:trPr>
          <w:trHeight w:val="36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210,1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210,1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реализации муниципальной политики Бугульдейского МО" на 2014 - 2021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г.г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68.0.00.00000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5360,1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деятельности администрации Бугульдейского МО"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4696,2</w:t>
            </w:r>
          </w:p>
        </w:tc>
      </w:tr>
      <w:tr w:rsidR="00CB37EC" w:rsidRPr="00CB37EC" w:rsidTr="00CB37EC">
        <w:trPr>
          <w:trHeight w:val="42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:"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администрации Бугульдейского МО"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4695,5</w:t>
            </w:r>
          </w:p>
        </w:tc>
      </w:tr>
      <w:tr w:rsidR="00CB37EC" w:rsidRPr="00CB37EC" w:rsidTr="00CB37EC">
        <w:trPr>
          <w:trHeight w:val="57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3863,5</w:t>
            </w:r>
          </w:p>
        </w:tc>
      </w:tr>
      <w:tr w:rsidR="00CB37EC" w:rsidRPr="00CB37EC" w:rsidTr="00CB37EC">
        <w:trPr>
          <w:trHeight w:val="36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511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3352,5</w:t>
            </w:r>
          </w:p>
        </w:tc>
      </w:tr>
      <w:tr w:rsidR="00CB37EC" w:rsidRPr="00CB37EC" w:rsidTr="00CB37EC">
        <w:trPr>
          <w:trHeight w:val="42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740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740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</w:t>
            </w:r>
            <w:r w:rsid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68.1.62.00000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68.1.62.29999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68.1.62.29999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резервным фондом администрации Бугульдейского МО"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CB37EC" w:rsidTr="00CB37EC">
        <w:trPr>
          <w:trHeight w:val="40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:"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Управление резервным фондом администрации Бугульдейского МО"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68.2.67.00000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CB37EC" w:rsidTr="00CB37EC">
        <w:trPr>
          <w:trHeight w:val="36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68.2.67.29999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68.2.67.29999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Реализация мер по решению вопросов гражданской обороны и чрезвычайных ситуаций"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68.3.00.00000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CB37EC" w:rsidTr="00CB37EC">
        <w:trPr>
          <w:trHeight w:val="64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"Реализация мер по решению вопросов гражданской обороны и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чрезвычайных ситуаций" на 2014-2021 годы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68.3.61.00000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CB37EC" w:rsidTr="00CB37EC">
        <w:trPr>
          <w:trHeight w:val="34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68.3.61.29999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CB37EC" w:rsidTr="00CB37EC">
        <w:trPr>
          <w:trHeight w:val="63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68.3.61.29999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госполномочий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водоотведению и водоснабжению"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CB37EC" w:rsidRPr="00CB37EC" w:rsidTr="00CB37EC">
        <w:trPr>
          <w:trHeight w:val="42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"Осуществление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госполномочий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водоотведению и водоснабжению"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CB37EC" w:rsidRPr="00CB37EC" w:rsidTr="00CB37EC">
        <w:trPr>
          <w:trHeight w:val="40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68.5.01.73110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31,6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расходы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68.5.01.73110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31,6</w:t>
            </w:r>
          </w:p>
        </w:tc>
      </w:tr>
      <w:tr w:rsidR="00CB37EC" w:rsidRPr="00CB37EC" w:rsidTr="00CB37EC">
        <w:trPr>
          <w:trHeight w:val="37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68.5.01.73110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расходы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68.5.01.73110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"Выплата пенсии муниципальным служащим"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CB37EC" w:rsidTr="00CB37EC">
        <w:trPr>
          <w:trHeight w:val="37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:"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Выплата пенсии муниципальным служащим"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68.6.66.00000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68.6.66.23060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68.6.66.23060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"Перечисления другим бюджетам бюджетной системы РФ"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CB37EC" w:rsidTr="00CB37EC">
        <w:trPr>
          <w:trHeight w:val="46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:"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Передаваемые полномочия другим бюджетам бюджетной системы РФ" 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CB37EC" w:rsidTr="00CB37EC">
        <w:trPr>
          <w:trHeight w:val="36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68.7.01.20100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68.7.01.20100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CB37EC" w:rsidTr="00CB37EC">
        <w:trPr>
          <w:trHeight w:val="52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основных направлений экономики Бугульдейского МО"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69.0.00.00000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2069,2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"Дорожное хозяйство" на 2014-2021 годы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69.1.61.00000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Обслуживание и модернизация Жилищно-коммунального хозяйства"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131,2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Анализ гидрологических материалов на водокачке п.Бугульдейка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69.2.61.00000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125,2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125,2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69.2.61.29999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125,2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Модернизация водонапорной башни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69.2.01.00000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69.2.01.S2370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69.2.01.S2370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6,0</w:t>
            </w:r>
          </w:p>
        </w:tc>
      </w:tr>
      <w:tr w:rsidR="00CB37EC" w:rsidRPr="00CB37EC" w:rsidTr="00CB37EC">
        <w:trPr>
          <w:trHeight w:val="36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"Благоустройство территории Бугульдейского муниципального образования"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69.4.00.00000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CB37EC" w:rsidTr="00CB37EC">
        <w:trPr>
          <w:trHeight w:val="36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Устройство спортивной площадки оборудованной уличными тренажерами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69.4.61.00000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CB37EC" w:rsidTr="00CB37EC">
        <w:trPr>
          <w:trHeight w:val="37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69.4.61.S2870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69.4.61.S2870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noWrap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Непрограммный бюджет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90.0.00.00000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115,8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учёта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90.А.00.51180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107,6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90.А.00.51180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107,6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90.А.00.51180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7,5</w:t>
            </w:r>
          </w:p>
        </w:tc>
      </w:tr>
      <w:tr w:rsidR="00CB37EC" w:rsidRPr="00CB37EC" w:rsidTr="00CB37EC">
        <w:trPr>
          <w:trHeight w:val="39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90.А.00.51180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7,5</w:t>
            </w:r>
          </w:p>
        </w:tc>
      </w:tr>
      <w:tr w:rsidR="00CB37EC" w:rsidRPr="00CB37EC" w:rsidTr="00CB37EC">
        <w:trPr>
          <w:trHeight w:val="61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90.А.06.00000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CB37EC" w:rsidTr="00CB37EC">
        <w:trPr>
          <w:trHeight w:val="495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90.А.06.73150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CB37EC" w:rsidTr="00CB37EC">
        <w:trPr>
          <w:trHeight w:val="540"/>
        </w:trPr>
        <w:tc>
          <w:tcPr>
            <w:tcW w:w="454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90.А.06.73150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CB37EC" w:rsidTr="00CB37EC">
        <w:trPr>
          <w:trHeight w:val="315"/>
        </w:trPr>
        <w:tc>
          <w:tcPr>
            <w:tcW w:w="4546" w:type="dxa"/>
            <w:noWrap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206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11951,9</w:t>
            </w:r>
          </w:p>
        </w:tc>
      </w:tr>
    </w:tbl>
    <w:p w:rsidR="00CB37EC" w:rsidRPr="00CB37EC" w:rsidRDefault="00CB37EC" w:rsidP="00CB37EC">
      <w:pPr>
        <w:rPr>
          <w:rFonts w:ascii="Courier New" w:hAnsi="Courier New" w:cs="Courier New"/>
          <w:b/>
          <w:bCs/>
          <w:sz w:val="22"/>
          <w:szCs w:val="22"/>
        </w:rPr>
      </w:pPr>
    </w:p>
    <w:p w:rsidR="00CB37EC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3C5D6C" w:rsidRDefault="003C5D6C" w:rsidP="00367AB0">
      <w:pPr>
        <w:ind w:firstLine="709"/>
        <w:rPr>
          <w:rFonts w:ascii="Arial" w:hAnsi="Arial" w:cs="Arial"/>
        </w:rPr>
      </w:pPr>
    </w:p>
    <w:p w:rsidR="003C5D6C" w:rsidRDefault="003C5D6C" w:rsidP="00367AB0">
      <w:pPr>
        <w:ind w:firstLine="709"/>
        <w:rPr>
          <w:rFonts w:ascii="Arial" w:hAnsi="Arial" w:cs="Arial"/>
        </w:rPr>
      </w:pP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Утверждено</w:t>
      </w: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11</w:t>
      </w: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lastRenderedPageBreak/>
        <w:t>Решением Думы Бугульдейского</w:t>
      </w: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B37EC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19.02.2019 г. № 40</w:t>
      </w:r>
    </w:p>
    <w:p w:rsidR="00CB37EC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</w:p>
    <w:p w:rsidR="00CB37EC" w:rsidRDefault="00CB37EC" w:rsidP="00CB37E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10FE9">
        <w:rPr>
          <w:rFonts w:ascii="Arial" w:hAnsi="Arial" w:cs="Arial"/>
          <w:b/>
          <w:bCs/>
          <w:sz w:val="30"/>
          <w:szCs w:val="30"/>
        </w:rPr>
        <w:t>ВЕДОМСТВЕННАЯ СТРУКТУРА РАСХОДОВ Б</w:t>
      </w:r>
      <w:r>
        <w:rPr>
          <w:rFonts w:ascii="Arial" w:hAnsi="Arial" w:cs="Arial"/>
          <w:b/>
          <w:bCs/>
          <w:sz w:val="30"/>
          <w:szCs w:val="30"/>
        </w:rPr>
        <w:t>ЮДЖЕТА БУГУЛЬДЕЙСКОГО МО НА 2019</w:t>
      </w:r>
      <w:r w:rsidRPr="00910FE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CB37EC" w:rsidRDefault="00CB37EC" w:rsidP="00CB37EC">
      <w:pPr>
        <w:rPr>
          <w:rFonts w:ascii="Arial" w:hAnsi="Arial" w:cs="Arial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3"/>
        <w:gridCol w:w="1124"/>
        <w:gridCol w:w="762"/>
        <w:gridCol w:w="2008"/>
        <w:gridCol w:w="813"/>
        <w:gridCol w:w="1141"/>
      </w:tblGrid>
      <w:tr w:rsidR="00CB37EC" w:rsidRPr="003C5D6C" w:rsidTr="00CB37EC">
        <w:trPr>
          <w:trHeight w:val="600"/>
        </w:trPr>
        <w:tc>
          <w:tcPr>
            <w:tcW w:w="3726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2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137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Сумма 2019 год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noWrap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Бугульдейского муниципального образования - администрация сельского поселения</w:t>
            </w:r>
          </w:p>
        </w:tc>
        <w:tc>
          <w:tcPr>
            <w:tcW w:w="112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11951,9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Общегосударствкнные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4736,2</w:t>
            </w:r>
          </w:p>
        </w:tc>
      </w:tr>
      <w:tr w:rsidR="00CB37EC" w:rsidRPr="003C5D6C" w:rsidTr="00CB37EC">
        <w:trPr>
          <w:trHeight w:val="57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511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реализации муниципальной политики Бугульдейского МО" на 2014 - 2021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511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деятельности администрации Бугульдейского МО"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511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:"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администрации Бугульдейского МО"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511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511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511</w:t>
            </w:r>
          </w:p>
        </w:tc>
      </w:tr>
      <w:tr w:rsidR="00CB37EC" w:rsidRPr="003C5D6C" w:rsidTr="00CB37EC">
        <w:trPr>
          <w:trHeight w:val="57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4184,5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реализации муниципальной политики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Бугульдейского МО" на 2014 - 2021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4184,5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Подпрограмма "Обеспечение деятельности администрации Бугульдейского МО"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4184,5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:"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администрации Бугульдейского МО"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4184,5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4184,5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3352,5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740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68.1.61.20100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реализации муниципальной политики Бугульдейского МО" на 2014 - 2021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резервным фондом администрации Бугульдейского МО"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:"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Управление резервным фондом администрации Бугульдейского МО"</w:t>
            </w:r>
          </w:p>
        </w:tc>
        <w:tc>
          <w:tcPr>
            <w:tcW w:w="1124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68.2.67.00000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9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68.2.67.29999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68.2.67.29999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Непрограммные расходы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Администрации БМО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Осуществление полномочий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90.А.06.00000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90.А.06.73150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90.А.06.73150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CB37EC" w:rsidRPr="003C5D6C" w:rsidTr="00CB37EC">
        <w:trPr>
          <w:trHeight w:val="315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учёта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90.А.00.51180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115,1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90.А.00.51180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107,6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90.А.00.51180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7,5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57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реализации муниципальной политики Бугульдейского МО" на 2014 - 2021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Подпрогрпмма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мер по решению вопросов гражданской обороны и чрезвычайных ситуаций"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68.3.00.00000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"Реализация мер по решению вопросов гражданской обороны и чрезвычайных ситуаций" на 2014-2021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68.3.61.00000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9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68.3.61.29999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68.3.61.29999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1661,6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реализации муниципальной политики Бугульдейского МО" на 2014 - 2021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госполномочий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водоотведению и водоснабжению"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"Осуществление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госполномочий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водоотведению и водоснабжению"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госполномочий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водоотведению и водоснабжению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68.5.01.73110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33,6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68.5.01.73110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31,6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68.5.01.73110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основных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направлений экономики Бугульдейского МО"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"Дорожное хозяйство"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"Дорожное хозяйство" на 2014-2021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69.1.61.00000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3C5D6C" w:rsidTr="00CB37EC">
        <w:trPr>
          <w:trHeight w:val="9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69.1.61.29999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1628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441,2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131,2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основных направлений экономики Бугульдейского МО"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131,2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Обслуживание и модернизация Жилищно-коммунального хозяйства"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131,2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Анализ гидрологических материалов на водокачке п.Бугульдейка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69.2.61.00000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125,2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125,2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Модернизация водонапорной башни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69.2.01.00000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Субсидия на реализацию мероприятий перечня народных инициатив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69.2.01.S2370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69.2.01.S2370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"Развитие основных направлений экономики Бугульдейского МО"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"Благоустройство территории Бугульдейского муниципального образования"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69.4.00.00000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Основное мероприятие: Устройство спортивной площадки оборудованной уличными тренажерами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69.4.61.00000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Субсидия бюджетам поселений в целях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софинансирования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МО Иркутской области на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грантовую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69.4.61.S2870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69.4.61.S2870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4406,8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4406,8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культуры в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Бугульдейском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2014-2021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4406,8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"Организация культурного досуга в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Бугульдейском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50.1.00.00000</w:t>
            </w:r>
          </w:p>
        </w:tc>
        <w:tc>
          <w:tcPr>
            <w:tcW w:w="813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3138,9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Организация досуга населения в </w:t>
            </w:r>
            <w:proofErr w:type="spell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Бугульдейском</w:t>
            </w:r>
            <w:proofErr w:type="spell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50.1.61.00000</w:t>
            </w:r>
          </w:p>
        </w:tc>
        <w:tc>
          <w:tcPr>
            <w:tcW w:w="813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3138,9</w:t>
            </w:r>
          </w:p>
        </w:tc>
      </w:tr>
      <w:tr w:rsidR="00CB37EC" w:rsidRPr="003C5D6C" w:rsidTr="00CB37EC">
        <w:trPr>
          <w:trHeight w:val="9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813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3138,9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2538,9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50.1.61.29999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"Организация библиотечного обслуживания населения Бугульдейского МО"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1267,9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Предоставление </w:t>
            </w: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муниципальных услуг по библиотечному обслуживанию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1267,9</w:t>
            </w:r>
          </w:p>
        </w:tc>
      </w:tr>
      <w:tr w:rsidR="00CB37EC" w:rsidRPr="003C5D6C" w:rsidTr="00CB37EC">
        <w:trPr>
          <w:trHeight w:val="9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1267,9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1057,8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50.2.61.29999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210,1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реализации муниципальной политики Бугульдейского МО" на 2014 - 2021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"Выплата пенсии муниципальным служащим"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"Выплата пенсии муниципальным служащим"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68.6.66.00000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Выплата пенсии за выслугу лет гражданам, замещавшим должности государственной гражданской службы Иркутской области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68.6.66.23060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Пособия, компенсации и прочие социальные выплаты гражданам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68.6.66.23060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реализации муниципальной политики Бугульдейского МО" на 2014 - 2021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Подпрограмма "Обеспечение деятельности администрации Бугульдейского МО"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Обслуживание государственного и муниципального долга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68.1.62.00000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9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 и (или) ведомственной целевой программы, подпрограммы государственной программы Иркутской области, а также непрограммных расходов государственных органов Иркутской области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68.1.62.29999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1301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68.1.62.29999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B37EC" w:rsidRPr="003C5D6C" w:rsidTr="00CB37EC">
        <w:trPr>
          <w:trHeight w:val="57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3C5D6C" w:rsidTr="00CB37EC">
        <w:trPr>
          <w:trHeight w:val="6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"Обеспечение реализации муниципальной политики Бугульдейского МО" на 2014 - 2021 годы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68.0.00.00000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"Перечисления другим бюджетам бюджетной системы РФ"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68.7.00.00000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:"</w:t>
            </w:r>
            <w:proofErr w:type="gramEnd"/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Передаваемые полномочия другим бюджетам бюджетной системы РФ" 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68.7.01.00000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68.7.01.20100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3C5D6C" w:rsidTr="00CB37EC">
        <w:trPr>
          <w:trHeight w:val="300"/>
        </w:trPr>
        <w:tc>
          <w:tcPr>
            <w:tcW w:w="3726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24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918</w:t>
            </w:r>
          </w:p>
        </w:tc>
        <w:tc>
          <w:tcPr>
            <w:tcW w:w="762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68.7.01.20100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CB37EC" w:rsidRPr="003C5D6C" w:rsidTr="00CB37EC">
        <w:trPr>
          <w:trHeight w:val="315"/>
        </w:trPr>
        <w:tc>
          <w:tcPr>
            <w:tcW w:w="3726" w:type="dxa"/>
            <w:noWrap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24" w:type="dxa"/>
            <w:noWrap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09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13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11951,9</w:t>
            </w:r>
          </w:p>
        </w:tc>
      </w:tr>
    </w:tbl>
    <w:p w:rsidR="00CB37EC" w:rsidRPr="003C5D6C" w:rsidRDefault="00CB37EC" w:rsidP="00CB37EC">
      <w:pPr>
        <w:rPr>
          <w:rFonts w:ascii="Courier New" w:hAnsi="Courier New" w:cs="Courier New"/>
          <w:bCs/>
          <w:sz w:val="22"/>
          <w:szCs w:val="22"/>
        </w:rPr>
      </w:pPr>
    </w:p>
    <w:p w:rsidR="00CB37EC" w:rsidRPr="003C5D6C" w:rsidRDefault="00CB37EC" w:rsidP="00367AB0">
      <w:pPr>
        <w:ind w:firstLine="709"/>
        <w:rPr>
          <w:rFonts w:ascii="Arial" w:hAnsi="Arial" w:cs="Arial"/>
        </w:rPr>
      </w:pPr>
    </w:p>
    <w:p w:rsidR="00CB37EC" w:rsidRPr="003C5D6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Default="00CB37EC" w:rsidP="00367AB0">
      <w:pPr>
        <w:ind w:firstLine="709"/>
        <w:rPr>
          <w:rFonts w:ascii="Arial" w:hAnsi="Arial" w:cs="Arial"/>
        </w:rPr>
      </w:pP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Утверждено</w:t>
      </w: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15</w:t>
      </w: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lastRenderedPageBreak/>
        <w:t>Решением Думы Бугульдейского</w:t>
      </w:r>
    </w:p>
    <w:p w:rsidR="00CB37EC" w:rsidRPr="006C6E98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 w:rsidRPr="006C6E9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B37EC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19.02.2019 г. № 40</w:t>
      </w:r>
    </w:p>
    <w:p w:rsidR="00CB37EC" w:rsidRDefault="00CB37EC" w:rsidP="00CB37EC">
      <w:pPr>
        <w:jc w:val="right"/>
        <w:rPr>
          <w:rFonts w:ascii="Courier New" w:hAnsi="Courier New" w:cs="Courier New"/>
          <w:sz w:val="22"/>
          <w:szCs w:val="22"/>
        </w:rPr>
      </w:pPr>
    </w:p>
    <w:p w:rsidR="00CB37EC" w:rsidRDefault="00CB37EC" w:rsidP="00CB37E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10FE9">
        <w:rPr>
          <w:rFonts w:ascii="Arial" w:hAnsi="Arial" w:cs="Arial"/>
          <w:b/>
          <w:bCs/>
          <w:sz w:val="30"/>
          <w:szCs w:val="30"/>
        </w:rPr>
        <w:t xml:space="preserve">ИСТОЧНИКИ ВНУТРЕННЕГО ФИНАНСИРОВАНИЯ ДЕФИЦИТА </w:t>
      </w:r>
      <w:r w:rsidRPr="00910FE9">
        <w:rPr>
          <w:rFonts w:ascii="Arial" w:hAnsi="Arial" w:cs="Arial"/>
          <w:b/>
          <w:bCs/>
          <w:sz w:val="30"/>
          <w:szCs w:val="30"/>
        </w:rPr>
        <w:br/>
        <w:t xml:space="preserve"> БЮДЖЕТА БУГУЛЬДЕЙСКОГО МО НА 2018 ГОД</w:t>
      </w:r>
    </w:p>
    <w:p w:rsidR="00CB37EC" w:rsidRDefault="00CB37EC" w:rsidP="00CB37EC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819"/>
        <w:gridCol w:w="2100"/>
      </w:tblGrid>
      <w:tr w:rsidR="00CB37EC" w:rsidRPr="00CB37EC" w:rsidTr="00CB37EC">
        <w:trPr>
          <w:trHeight w:val="630"/>
        </w:trPr>
        <w:tc>
          <w:tcPr>
            <w:tcW w:w="3652" w:type="dxa"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19" w:type="dxa"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100" w:type="dxa"/>
            <w:hideMark/>
          </w:tcPr>
          <w:p w:rsidR="00CB37EC" w:rsidRPr="00CB37EC" w:rsidRDefault="00CB37EC" w:rsidP="003C5D6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2019 год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819" w:type="dxa"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100" w:type="dxa"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1 228,8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81,2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169,1</w:t>
            </w:r>
          </w:p>
        </w:tc>
      </w:tr>
      <w:tr w:rsidR="00CB37EC" w:rsidRPr="00CB37EC" w:rsidTr="00CB37EC">
        <w:trPr>
          <w:trHeight w:val="330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000 01 02 00 00 00 0000 700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169,1</w:t>
            </w:r>
          </w:p>
        </w:tc>
      </w:tr>
      <w:tr w:rsidR="00CB37EC" w:rsidRPr="00CB37EC" w:rsidTr="00CB37EC">
        <w:trPr>
          <w:trHeight w:val="330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000 01 02 00 00 10 0000 700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169,1</w:t>
            </w:r>
          </w:p>
        </w:tc>
      </w:tr>
      <w:tr w:rsidR="00CB37EC" w:rsidRPr="00CB37EC" w:rsidTr="00CB37EC">
        <w:trPr>
          <w:trHeight w:val="630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000 01 02 00 00 02 0000 710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169,1</w:t>
            </w:r>
          </w:p>
        </w:tc>
      </w:tr>
      <w:tr w:rsidR="00CB37EC" w:rsidRPr="00CB37EC" w:rsidTr="00CB37EC">
        <w:trPr>
          <w:trHeight w:val="630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000 01 03 00 00 00 0000 800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-87,9</w:t>
            </w:r>
          </w:p>
        </w:tc>
      </w:tr>
      <w:tr w:rsidR="00CB37EC" w:rsidRPr="00CB37EC" w:rsidTr="00CB37EC">
        <w:trPr>
          <w:trHeight w:val="630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000 01 03 00 00 10 0000 800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-87,9</w:t>
            </w:r>
          </w:p>
        </w:tc>
      </w:tr>
      <w:tr w:rsidR="00CB37EC" w:rsidRPr="00CB37EC" w:rsidTr="00CB37EC">
        <w:trPr>
          <w:trHeight w:val="900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000 01 03 00 00 10 0000 810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-87,9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100" w:type="dxa"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1 147,6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2100" w:type="dxa"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-10 892,2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000 01 05 02 00 00 0000 500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-10 892,2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000 01 05 02 01 00 0000 510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-10 892,2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Увеличение прочих остатков  средств бюджетов сельских поселений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000 01 05 02 01 10 0000 510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-10 892,2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12 039,8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000 01 05 02 00 00 0000 600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12 039,8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000 01 05 02 01 00 0000 600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12 039,8</w:t>
            </w:r>
          </w:p>
        </w:tc>
      </w:tr>
      <w:tr w:rsidR="00CB37EC" w:rsidRPr="00CB37EC" w:rsidTr="00CB37EC">
        <w:trPr>
          <w:trHeight w:val="315"/>
        </w:trPr>
        <w:tc>
          <w:tcPr>
            <w:tcW w:w="3652" w:type="dxa"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3819" w:type="dxa"/>
            <w:noWrap/>
            <w:hideMark/>
          </w:tcPr>
          <w:p w:rsidR="00CB37EC" w:rsidRPr="00CB37E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000 01 05 02 01 10 0000 610</w:t>
            </w:r>
          </w:p>
        </w:tc>
        <w:tc>
          <w:tcPr>
            <w:tcW w:w="2100" w:type="dxa"/>
            <w:noWrap/>
            <w:hideMark/>
          </w:tcPr>
          <w:p w:rsidR="00CB37EC" w:rsidRPr="00CB37E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B37EC">
              <w:rPr>
                <w:rFonts w:ascii="Courier New" w:hAnsi="Courier New" w:cs="Courier New"/>
                <w:bCs/>
                <w:sz w:val="22"/>
                <w:szCs w:val="22"/>
              </w:rPr>
              <w:t>12 039,8</w:t>
            </w:r>
          </w:p>
        </w:tc>
      </w:tr>
      <w:tr w:rsidR="00CB37EC" w:rsidRPr="00CB37EC" w:rsidTr="00CB37EC">
        <w:trPr>
          <w:trHeight w:val="345"/>
        </w:trPr>
        <w:tc>
          <w:tcPr>
            <w:tcW w:w="3652" w:type="dxa"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3819" w:type="dxa"/>
            <w:noWrap/>
            <w:hideMark/>
          </w:tcPr>
          <w:p w:rsidR="00CB37EC" w:rsidRPr="003C5D6C" w:rsidRDefault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2100" w:type="dxa"/>
            <w:hideMark/>
          </w:tcPr>
          <w:p w:rsidR="00CB37EC" w:rsidRPr="003C5D6C" w:rsidRDefault="00CB37EC" w:rsidP="00CB37E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C5D6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</w:tbl>
    <w:p w:rsidR="00CB37EC" w:rsidRPr="00CB37EC" w:rsidRDefault="00CB37EC" w:rsidP="00CB37EC">
      <w:pPr>
        <w:rPr>
          <w:rFonts w:ascii="Courier New" w:hAnsi="Courier New" w:cs="Courier New"/>
          <w:bCs/>
          <w:sz w:val="22"/>
          <w:szCs w:val="22"/>
        </w:rPr>
      </w:pPr>
    </w:p>
    <w:p w:rsidR="00CB37EC" w:rsidRPr="00367AB0" w:rsidRDefault="00CB37EC" w:rsidP="00367AB0">
      <w:pPr>
        <w:ind w:firstLine="709"/>
        <w:rPr>
          <w:rFonts w:ascii="Arial" w:hAnsi="Arial" w:cs="Arial"/>
        </w:rPr>
      </w:pPr>
    </w:p>
    <w:sectPr w:rsidR="00CB37EC" w:rsidRPr="0036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CA2"/>
    <w:multiLevelType w:val="hybridMultilevel"/>
    <w:tmpl w:val="0122B60E"/>
    <w:lvl w:ilvl="0" w:tplc="9E76A1E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6A"/>
    <w:rsid w:val="00043F15"/>
    <w:rsid w:val="001919F2"/>
    <w:rsid w:val="00367AB0"/>
    <w:rsid w:val="003C5D6C"/>
    <w:rsid w:val="004D1233"/>
    <w:rsid w:val="007D7F6A"/>
    <w:rsid w:val="009E3B9B"/>
    <w:rsid w:val="00A23892"/>
    <w:rsid w:val="00C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2019-02-21T08:37:00Z</dcterms:created>
  <dcterms:modified xsi:type="dcterms:W3CDTF">2019-02-22T03:03:00Z</dcterms:modified>
</cp:coreProperties>
</file>